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F4" w:rsidRDefault="003009E4">
      <w:pPr>
        <w:spacing w:before="206" w:after="0" w:line="322" w:lineRule="exact"/>
        <w:ind w:right="397"/>
        <w:rPr>
          <w:rFonts w:eastAsia="Calibri" w:cs="Calibri"/>
        </w:rPr>
      </w:pPr>
      <w:r>
        <w:rPr>
          <w:rFonts w:eastAsia="Calibri" w:cs="Calibri"/>
          <w:b/>
          <w:color w:val="000000"/>
        </w:rPr>
        <w:t xml:space="preserve">6.8 CERTIFICAZIONE delle competenze di indirizzo (al termine del </w:t>
      </w:r>
      <w:r w:rsidR="00DB5A34">
        <w:rPr>
          <w:rFonts w:eastAsia="Calibri" w:cs="Calibri"/>
          <w:b/>
          <w:color w:val="000000"/>
        </w:rPr>
        <w:t>QUARTO</w:t>
      </w:r>
      <w:r>
        <w:rPr>
          <w:rFonts w:eastAsia="Calibri" w:cs="Calibri"/>
          <w:b/>
          <w:color w:val="000000"/>
        </w:rPr>
        <w:t xml:space="preserve"> ANNO)</w:t>
      </w:r>
    </w:p>
    <w:p w:rsidR="00A654F4" w:rsidRDefault="00A654F4">
      <w:pPr>
        <w:spacing w:after="0" w:line="240" w:lineRule="exact"/>
        <w:ind w:right="397"/>
        <w:rPr>
          <w:rFonts w:eastAsia="Calibri" w:cs="Calibri"/>
        </w:rPr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9"/>
        <w:gridCol w:w="4145"/>
        <w:gridCol w:w="1914"/>
        <w:gridCol w:w="2410"/>
        <w:gridCol w:w="567"/>
        <w:gridCol w:w="708"/>
        <w:gridCol w:w="567"/>
        <w:gridCol w:w="709"/>
      </w:tblGrid>
      <w:tr w:rsidR="00A654F4" w:rsidTr="00B959E4"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b/>
                <w:color w:val="000000"/>
              </w:rPr>
              <w:t>Codice</w:t>
            </w:r>
          </w:p>
        </w:tc>
        <w:tc>
          <w:tcPr>
            <w:tcW w:w="4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 w:rsidP="00045EE5">
            <w:pPr>
              <w:spacing w:before="112" w:after="0" w:line="322" w:lineRule="exact"/>
              <w:ind w:left="340" w:right="397"/>
              <w:rPr>
                <w:rFonts w:eastAsia="Calibri" w:cs="Calibri"/>
                <w:b/>
                <w:i/>
                <w:color w:val="000000"/>
              </w:rPr>
            </w:pPr>
            <w:r>
              <w:rPr>
                <w:rFonts w:eastAsia="Calibri" w:cs="Calibri"/>
                <w:b/>
                <w:color w:val="000000"/>
              </w:rPr>
              <w:t>Competenza intermedia</w:t>
            </w:r>
          </w:p>
          <w:p w:rsidR="00A654F4" w:rsidRDefault="003009E4">
            <w:pPr>
              <w:spacing w:before="15" w:after="0" w:line="230" w:lineRule="exact"/>
              <w:ind w:left="340" w:right="397"/>
              <w:rPr>
                <w:rFonts w:eastAsia="Calibri" w:cs="Calibri"/>
                <w:b/>
                <w:i/>
                <w:color w:val="000000"/>
              </w:rPr>
            </w:pPr>
            <w:r>
              <w:rPr>
                <w:rFonts w:eastAsia="Calibri" w:cs="Calibri"/>
                <w:b/>
                <w:i/>
                <w:color w:val="000000"/>
              </w:rPr>
              <w:t>(Considerare le competenze intermedie al livello QNQ di</w:t>
            </w:r>
          </w:p>
          <w:p w:rsidR="00A654F4" w:rsidRDefault="003009E4">
            <w:pPr>
              <w:spacing w:before="14" w:after="0" w:line="230" w:lineRule="exact"/>
              <w:ind w:left="340" w:right="397"/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b/>
                <w:i/>
                <w:color w:val="000000"/>
              </w:rPr>
              <w:t>riferimento, in relazione alla modulazione del percorso formative scelto)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after="0" w:line="273" w:lineRule="exact"/>
              <w:ind w:left="340" w:right="397"/>
              <w:jc w:val="center"/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b/>
                <w:color w:val="000000"/>
              </w:rPr>
              <w:t>Livello QNQ di riferimento</w:t>
            </w:r>
          </w:p>
          <w:p w:rsidR="00A654F4" w:rsidRDefault="00A654F4" w:rsidP="008D7EFF">
            <w:pPr>
              <w:spacing w:after="0" w:line="273" w:lineRule="exact"/>
              <w:ind w:left="340" w:right="397"/>
              <w:jc w:val="center"/>
              <w:rPr>
                <w:rFonts w:eastAsia="Calibri" w:cs="Calibri"/>
                <w:b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 w:rsidP="00B959E4">
            <w:pPr>
              <w:spacing w:after="0" w:line="273" w:lineRule="exact"/>
              <w:ind w:left="340" w:right="397"/>
              <w:rPr>
                <w:rFonts w:eastAsia="Calibri" w:cs="Calibri"/>
                <w:b/>
                <w:color w:val="000000"/>
              </w:rPr>
            </w:pPr>
            <w:r>
              <w:rPr>
                <w:rFonts w:eastAsia="Calibri" w:cs="Calibri"/>
                <w:b/>
                <w:color w:val="000000"/>
              </w:rPr>
              <w:t>Livello di padronanza</w:t>
            </w:r>
          </w:p>
          <w:p w:rsidR="00A654F4" w:rsidRDefault="003009E4">
            <w:pPr>
              <w:spacing w:before="29" w:after="0" w:line="334" w:lineRule="exact"/>
              <w:ind w:left="340" w:right="397"/>
              <w:rPr>
                <w:rFonts w:eastAsia="Calibri" w:cs="Calibri"/>
                <w:b/>
                <w:color w:val="000000"/>
              </w:rPr>
            </w:pPr>
            <w:proofErr w:type="gramStart"/>
            <w:r>
              <w:rPr>
                <w:rFonts w:eastAsia="Calibri" w:cs="Calibri"/>
                <w:b/>
                <w:color w:val="000000"/>
              </w:rPr>
              <w:t>  nr</w:t>
            </w:r>
            <w:proofErr w:type="gramEnd"/>
            <w:r>
              <w:rPr>
                <w:rFonts w:eastAsia="Calibri" w:cs="Calibri"/>
                <w:b/>
                <w:color w:val="000000"/>
              </w:rPr>
              <w:t xml:space="preserve"> = non raggiunto</w:t>
            </w:r>
          </w:p>
          <w:p w:rsidR="00A654F4" w:rsidRDefault="003009E4">
            <w:pPr>
              <w:spacing w:before="8" w:after="0" w:line="334" w:lineRule="exact"/>
              <w:ind w:left="340" w:right="397"/>
              <w:rPr>
                <w:rFonts w:eastAsia="Calibri" w:cs="Calibri"/>
                <w:b/>
                <w:color w:val="000000"/>
              </w:rPr>
            </w:pPr>
            <w:proofErr w:type="gramStart"/>
            <w:r>
              <w:rPr>
                <w:rFonts w:eastAsia="Calibri" w:cs="Calibri"/>
                <w:b/>
                <w:color w:val="000000"/>
              </w:rPr>
              <w:t>  i</w:t>
            </w:r>
            <w:proofErr w:type="gramEnd"/>
            <w:r>
              <w:rPr>
                <w:rFonts w:eastAsia="Calibri" w:cs="Calibri"/>
                <w:b/>
                <w:color w:val="000000"/>
              </w:rPr>
              <w:t xml:space="preserve"> = iniziale</w:t>
            </w:r>
          </w:p>
          <w:p w:rsidR="00A654F4" w:rsidRDefault="003009E4">
            <w:pPr>
              <w:spacing w:before="8" w:after="0" w:line="334" w:lineRule="exact"/>
              <w:ind w:left="340" w:right="397"/>
              <w:rPr>
                <w:rFonts w:eastAsia="Calibri" w:cs="Calibri"/>
                <w:b/>
                <w:color w:val="000000"/>
              </w:rPr>
            </w:pPr>
            <w:proofErr w:type="gramStart"/>
            <w:r>
              <w:rPr>
                <w:rFonts w:eastAsia="Calibri" w:cs="Calibri"/>
                <w:b/>
                <w:color w:val="000000"/>
              </w:rPr>
              <w:t>  B</w:t>
            </w:r>
            <w:proofErr w:type="gramEnd"/>
            <w:r>
              <w:rPr>
                <w:rFonts w:eastAsia="Calibri" w:cs="Calibri"/>
                <w:b/>
                <w:color w:val="000000"/>
              </w:rPr>
              <w:t xml:space="preserve"> = base</w:t>
            </w:r>
          </w:p>
          <w:p w:rsidR="00A654F4" w:rsidRDefault="003009E4">
            <w:pPr>
              <w:spacing w:before="112" w:after="0" w:line="322" w:lineRule="exact"/>
              <w:ind w:left="340" w:right="397"/>
              <w:rPr>
                <w:rFonts w:eastAsia="Calibri" w:cs="Calibri"/>
                <w:b/>
                <w:color w:val="000000"/>
              </w:rPr>
            </w:pPr>
            <w:proofErr w:type="gramStart"/>
            <w:r>
              <w:rPr>
                <w:rFonts w:eastAsia="Calibri" w:cs="Calibri"/>
                <w:b/>
                <w:color w:val="000000"/>
              </w:rPr>
              <w:t>  I</w:t>
            </w:r>
            <w:proofErr w:type="gramEnd"/>
            <w:r>
              <w:rPr>
                <w:rFonts w:eastAsia="Calibri" w:cs="Calibri"/>
                <w:b/>
                <w:color w:val="000000"/>
              </w:rPr>
              <w:t xml:space="preserve"> = intermedio</w:t>
            </w:r>
          </w:p>
          <w:p w:rsidR="00A654F4" w:rsidRDefault="003009E4">
            <w:pPr>
              <w:spacing w:before="112" w:after="0" w:line="322" w:lineRule="exact"/>
              <w:ind w:left="340" w:right="397"/>
            </w:pPr>
            <w:r>
              <w:rPr>
                <w:rFonts w:eastAsia="Calibri" w:cs="Calibri"/>
                <w:b/>
                <w:color w:val="000000"/>
              </w:rPr>
              <w:t> A = avanzato</w:t>
            </w:r>
          </w:p>
        </w:tc>
        <w:tc>
          <w:tcPr>
            <w:tcW w:w="2551" w:type="dxa"/>
            <w:gridSpan w:val="4"/>
            <w:tcBorders>
              <w:left w:val="single" w:sz="4" w:space="0" w:color="000000"/>
            </w:tcBorders>
            <w:shd w:val="clear" w:color="auto" w:fill="auto"/>
          </w:tcPr>
          <w:p w:rsidR="00A654F4" w:rsidRDefault="00A654F4">
            <w:pPr>
              <w:snapToGrid w:val="0"/>
            </w:pP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4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19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nr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B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</w:pPr>
            <w:r>
              <w:rPr>
                <w:rFonts w:eastAsia="Calibri" w:cs="Calibri"/>
                <w:b/>
              </w:rPr>
              <w:t>A</w:t>
            </w: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</w:rPr>
              <w:t>Ind01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1BDB" w:rsidRDefault="00061BDB" w:rsidP="00061BDB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Collaborare attraverso l’utilizzo di tecniche tradizionali ed innovative, alla lavorazione, organizzazione e commercializzazione di prodotti e servizi all’interno delle macro aree di attività che contraddistinguono la filiera, rispondendo adeguatamente alle mutevoli esigenze del contesto produttivo di riferimento </w:t>
            </w:r>
          </w:p>
          <w:p w:rsidR="00A654F4" w:rsidRPr="00B959E4" w:rsidRDefault="00A654F4" w:rsidP="00061BDB">
            <w:pPr>
              <w:pStyle w:val="Default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</w:rPr>
              <w:t>Ind02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61BDB" w:rsidRDefault="00061BDB" w:rsidP="00061BDB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Collaborare alla pianificazione e alla gestione dei processi di approvvigionamento, di produzione e di vendita di prodotti e servizi rispettando parametri di qualità e in un’ottica di sviluppo della cultura dell’innovazione. </w:t>
            </w:r>
          </w:p>
          <w:p w:rsidR="00A654F4" w:rsidRPr="00B959E4" w:rsidRDefault="00A654F4" w:rsidP="00FE5939">
            <w:pPr>
              <w:pStyle w:val="Default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0F5432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</w:rPr>
              <w:t>Ind03</w:t>
            </w:r>
          </w:p>
        </w:tc>
        <w:tc>
          <w:tcPr>
            <w:tcW w:w="41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61BDB" w:rsidRDefault="00061BDB" w:rsidP="00061BDB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Intervenire nella realizzazione di attività in contesti noti adeguando i propri comportamenti nel rispetto della normativa HACCP, della sicurezza e della salute nei luoghi di lavoro </w:t>
            </w:r>
          </w:p>
          <w:p w:rsidR="00A654F4" w:rsidRPr="00FE5939" w:rsidRDefault="00061BDB" w:rsidP="00061BDB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Applicare correttamente il sistema HACCP, la normativa sulla sicurezza e sulla salute nei luoghi di lavoro. </w:t>
            </w:r>
            <w:bookmarkStart w:id="0" w:name="_GoBack"/>
            <w:bookmarkEnd w:id="0"/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0F5432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Ind04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1BDB" w:rsidRDefault="00061BDB" w:rsidP="00061BDB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Collaborare in contesti noti alla predisposizione di prodotti, servizi e menù all’interno delle macro aree di attività che contraddistinguono la filiera, adeguando il proprio operato al processo decisionale e attuativo.</w:t>
            </w:r>
          </w:p>
          <w:p w:rsidR="00A654F4" w:rsidRPr="00B959E4" w:rsidRDefault="00A654F4" w:rsidP="00FE5939">
            <w:pPr>
              <w:pStyle w:val="Default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0F5432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</w:rPr>
              <w:t>Ind06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B73D0" w:rsidRDefault="006B73D0" w:rsidP="006B73D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Orientare i propri comportamenti alla realizzazione delle fasi del ciclo cliente in contesti professionali noti nel rispetto delle diverse culture ed esigenze della clientela. </w:t>
            </w:r>
          </w:p>
          <w:p w:rsidR="00A654F4" w:rsidRPr="00B959E4" w:rsidRDefault="00A654F4" w:rsidP="00FE5939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color w:val="000000"/>
              </w:rPr>
              <w:t>Ind07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B73D0" w:rsidRPr="00027A63" w:rsidRDefault="00B959E4" w:rsidP="00B959E4">
            <w:pPr>
              <w:pStyle w:val="Default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27A6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</w:p>
          <w:p w:rsidR="006B73D0" w:rsidRPr="00FE5939" w:rsidRDefault="006B73D0" w:rsidP="006B73D0">
            <w:pPr>
              <w:pStyle w:val="Default"/>
              <w:jc w:val="both"/>
              <w:rPr>
                <w:sz w:val="20"/>
                <w:szCs w:val="20"/>
              </w:rPr>
            </w:pPr>
            <w:r w:rsidRPr="00FE5939">
              <w:rPr>
                <w:sz w:val="20"/>
                <w:szCs w:val="20"/>
              </w:rPr>
              <w:t xml:space="preserve">Collaborare alla realizzazione di eventi enogastronomici, culturali e di promozione del Made in </w:t>
            </w:r>
            <w:proofErr w:type="spellStart"/>
            <w:r w:rsidRPr="00FE5939">
              <w:rPr>
                <w:sz w:val="20"/>
                <w:szCs w:val="20"/>
              </w:rPr>
              <w:t>Italy</w:t>
            </w:r>
            <w:proofErr w:type="spellEnd"/>
            <w:r w:rsidRPr="00FE5939">
              <w:rPr>
                <w:sz w:val="20"/>
                <w:szCs w:val="20"/>
              </w:rPr>
              <w:t xml:space="preserve"> in contesti professionali noti affrontando situazioni mutevoli che richiedono adeguamenti del proprio </w:t>
            </w:r>
            <w:proofErr w:type="gramStart"/>
            <w:r w:rsidRPr="00FE5939">
              <w:rPr>
                <w:sz w:val="20"/>
                <w:szCs w:val="20"/>
              </w:rPr>
              <w:t>operato .</w:t>
            </w:r>
            <w:proofErr w:type="gramEnd"/>
          </w:p>
          <w:p w:rsidR="00A654F4" w:rsidRPr="00027A63" w:rsidRDefault="00A654F4" w:rsidP="006B73D0">
            <w:pPr>
              <w:pStyle w:val="Default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</w:rPr>
              <w:t>Ind08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B73D0" w:rsidRPr="00FE5939" w:rsidRDefault="006B73D0" w:rsidP="006B73D0">
            <w:pPr>
              <w:pStyle w:val="Default"/>
              <w:jc w:val="both"/>
              <w:rPr>
                <w:sz w:val="20"/>
                <w:szCs w:val="20"/>
              </w:rPr>
            </w:pPr>
            <w:r w:rsidRPr="00FE5939">
              <w:rPr>
                <w:sz w:val="20"/>
                <w:szCs w:val="20"/>
              </w:rPr>
              <w:t>Partecipare alla progettazione, in collaborazione con il territorio, di pacchetti di offerta turistica integrata, promuovendo la vendita di servizi e prodotti coerenti con i principi dell’eco sostenibilità ambientale.</w:t>
            </w:r>
          </w:p>
          <w:p w:rsidR="00A654F4" w:rsidRPr="00027A63" w:rsidRDefault="00A654F4" w:rsidP="00FE5939">
            <w:pPr>
              <w:pStyle w:val="Default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</w:rPr>
              <w:t>Ind09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B73D0" w:rsidRDefault="006B73D0" w:rsidP="006B73D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Applicare tecniche di </w:t>
            </w:r>
            <w:proofErr w:type="spellStart"/>
            <w:r>
              <w:rPr>
                <w:i/>
                <w:iCs/>
                <w:sz w:val="20"/>
                <w:szCs w:val="20"/>
              </w:rPr>
              <w:t>Hospitality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management </w:t>
            </w:r>
            <w:r>
              <w:rPr>
                <w:sz w:val="20"/>
                <w:szCs w:val="20"/>
              </w:rPr>
              <w:t>all’interno delle macro aree di attività che contraddistinguono la filiera di riferimento adottando le modalità più adeguate di comunicazione in relazione ai principi di efficienza aziendale.</w:t>
            </w:r>
          </w:p>
          <w:p w:rsidR="00A654F4" w:rsidRPr="00B959E4" w:rsidRDefault="00A654F4" w:rsidP="00FE5939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</w:rPr>
              <w:t>Ind10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B73D0" w:rsidRDefault="006B73D0" w:rsidP="006B73D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Applicare, anche collaborando con altri, tecniche standard di </w:t>
            </w:r>
            <w:proofErr w:type="spellStart"/>
            <w:r>
              <w:rPr>
                <w:i/>
                <w:iCs/>
                <w:sz w:val="20"/>
                <w:szCs w:val="20"/>
              </w:rPr>
              <w:t>Revenue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management </w:t>
            </w:r>
            <w:r>
              <w:rPr>
                <w:sz w:val="20"/>
                <w:szCs w:val="20"/>
              </w:rPr>
              <w:t xml:space="preserve">e di </w:t>
            </w:r>
            <w:proofErr w:type="spellStart"/>
            <w:r>
              <w:rPr>
                <w:i/>
                <w:iCs/>
                <w:sz w:val="20"/>
                <w:szCs w:val="20"/>
              </w:rPr>
              <w:t>budgeting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-reporting </w:t>
            </w:r>
            <w:r>
              <w:rPr>
                <w:sz w:val="20"/>
                <w:szCs w:val="20"/>
              </w:rPr>
              <w:t>aziendale attraverso opportune azioni di marketing in contesti professionali strutturati, con situazioni mutevoli che richiedono una modifica del proprio operato.</w:t>
            </w:r>
          </w:p>
          <w:p w:rsidR="00A654F4" w:rsidRPr="00B959E4" w:rsidRDefault="00A654F4" w:rsidP="00FE5939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8D7EFF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  <w:tr w:rsidR="00A654F4" w:rsidTr="00B959E4">
        <w:tblPrEx>
          <w:tblCellMar>
            <w:left w:w="108" w:type="dxa"/>
            <w:right w:w="108" w:type="dxa"/>
          </w:tblCellMar>
        </w:tblPrEx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3009E4">
            <w:pPr>
              <w:spacing w:before="112" w:after="0" w:line="322" w:lineRule="exact"/>
              <w:ind w:left="340" w:right="39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eastAsia="Calibri" w:cs="Calibri"/>
                <w:b/>
                <w:color w:val="000000"/>
              </w:rPr>
              <w:lastRenderedPageBreak/>
              <w:t>Ind11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B73D0" w:rsidRDefault="006B73D0" w:rsidP="006B73D0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Applicare tecniche standard di </w:t>
            </w:r>
            <w:proofErr w:type="spellStart"/>
            <w:r>
              <w:rPr>
                <w:i/>
                <w:iCs/>
                <w:sz w:val="20"/>
                <w:szCs w:val="20"/>
              </w:rPr>
              <w:t>Destination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marketing </w:t>
            </w:r>
            <w:r>
              <w:rPr>
                <w:sz w:val="20"/>
                <w:szCs w:val="20"/>
              </w:rPr>
              <w:t xml:space="preserve">attraverso opportune azioni di promozione di prodotti e servizi atti a fornire un'immagine riconoscibile e rappresentativa del territorio. </w:t>
            </w:r>
          </w:p>
          <w:p w:rsidR="00A654F4" w:rsidRPr="00027A63" w:rsidRDefault="00A654F4" w:rsidP="00061BDB">
            <w:pPr>
              <w:pStyle w:val="Default"/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027A63">
            <w:pPr>
              <w:spacing w:before="112" w:after="0" w:line="322" w:lineRule="exact"/>
              <w:ind w:left="340" w:right="397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b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654F4" w:rsidRDefault="00A654F4">
            <w:pPr>
              <w:snapToGrid w:val="0"/>
              <w:spacing w:before="112" w:after="0" w:line="322" w:lineRule="exact"/>
              <w:ind w:left="340" w:right="397"/>
              <w:rPr>
                <w:rFonts w:eastAsia="Calibri" w:cs="Calibri"/>
              </w:rPr>
            </w:pPr>
          </w:p>
        </w:tc>
      </w:tr>
    </w:tbl>
    <w:p w:rsidR="00A654F4" w:rsidRDefault="00A654F4">
      <w:pPr>
        <w:spacing w:after="0" w:line="240" w:lineRule="exact"/>
      </w:pPr>
    </w:p>
    <w:sectPr w:rsidR="00A654F4" w:rsidSect="004C455B">
      <w:pgSz w:w="16838" w:h="11906" w:orient="landscape"/>
      <w:pgMar w:top="1134" w:right="1417" w:bottom="113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4">
    <w:altName w:val="Times New Roman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9E4"/>
    <w:rsid w:val="00027A63"/>
    <w:rsid w:val="00045EE5"/>
    <w:rsid w:val="00061BDB"/>
    <w:rsid w:val="000F5432"/>
    <w:rsid w:val="003009E4"/>
    <w:rsid w:val="004C455B"/>
    <w:rsid w:val="006B73D0"/>
    <w:rsid w:val="008D7EFF"/>
    <w:rsid w:val="00A654F4"/>
    <w:rsid w:val="00AA33D6"/>
    <w:rsid w:val="00AB26AE"/>
    <w:rsid w:val="00B959E4"/>
    <w:rsid w:val="00C56438"/>
    <w:rsid w:val="00DB5A34"/>
    <w:rsid w:val="00E636C0"/>
    <w:rsid w:val="00F93FAC"/>
    <w:rsid w:val="00FE5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2015246"/>
  <w15:docId w15:val="{7A61FCEF-87CC-4FBE-9FAB-E6F63CBA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455B"/>
    <w:pPr>
      <w:suppressAutoHyphens/>
      <w:spacing w:after="200" w:line="276" w:lineRule="auto"/>
    </w:pPr>
    <w:rPr>
      <w:rFonts w:ascii="Calibri" w:eastAsia="SimSun" w:hAnsi="Calibri" w:cs="font44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4C455B"/>
    <w:rPr>
      <w:rFonts w:ascii="Symbol" w:hAnsi="Symbol" w:cs="Symbol"/>
    </w:rPr>
  </w:style>
  <w:style w:type="character" w:customStyle="1" w:styleId="WW8Num1z1">
    <w:name w:val="WW8Num1z1"/>
    <w:rsid w:val="004C455B"/>
  </w:style>
  <w:style w:type="character" w:customStyle="1" w:styleId="WW8Num1z2">
    <w:name w:val="WW8Num1z2"/>
    <w:rsid w:val="004C455B"/>
  </w:style>
  <w:style w:type="character" w:customStyle="1" w:styleId="WW8Num1z3">
    <w:name w:val="WW8Num1z3"/>
    <w:rsid w:val="004C455B"/>
  </w:style>
  <w:style w:type="character" w:customStyle="1" w:styleId="WW8Num1z4">
    <w:name w:val="WW8Num1z4"/>
    <w:rsid w:val="004C455B"/>
  </w:style>
  <w:style w:type="character" w:customStyle="1" w:styleId="WW8Num1z5">
    <w:name w:val="WW8Num1z5"/>
    <w:rsid w:val="004C455B"/>
  </w:style>
  <w:style w:type="character" w:customStyle="1" w:styleId="WW8Num1z6">
    <w:name w:val="WW8Num1z6"/>
    <w:rsid w:val="004C455B"/>
  </w:style>
  <w:style w:type="character" w:customStyle="1" w:styleId="WW8Num1z7">
    <w:name w:val="WW8Num1z7"/>
    <w:rsid w:val="004C455B"/>
  </w:style>
  <w:style w:type="character" w:customStyle="1" w:styleId="WW8Num1z8">
    <w:name w:val="WW8Num1z8"/>
    <w:rsid w:val="004C455B"/>
  </w:style>
  <w:style w:type="character" w:customStyle="1" w:styleId="WW8Num2z0">
    <w:name w:val="WW8Num2z0"/>
    <w:rsid w:val="004C455B"/>
  </w:style>
  <w:style w:type="character" w:customStyle="1" w:styleId="WW8Num2z1">
    <w:name w:val="WW8Num2z1"/>
    <w:rsid w:val="004C455B"/>
  </w:style>
  <w:style w:type="character" w:customStyle="1" w:styleId="WW8Num2z2">
    <w:name w:val="WW8Num2z2"/>
    <w:rsid w:val="004C455B"/>
  </w:style>
  <w:style w:type="character" w:customStyle="1" w:styleId="WW8Num2z3">
    <w:name w:val="WW8Num2z3"/>
    <w:rsid w:val="004C455B"/>
  </w:style>
  <w:style w:type="character" w:customStyle="1" w:styleId="WW8Num2z4">
    <w:name w:val="WW8Num2z4"/>
    <w:rsid w:val="004C455B"/>
  </w:style>
  <w:style w:type="character" w:customStyle="1" w:styleId="WW8Num2z5">
    <w:name w:val="WW8Num2z5"/>
    <w:rsid w:val="004C455B"/>
  </w:style>
  <w:style w:type="character" w:customStyle="1" w:styleId="WW8Num2z6">
    <w:name w:val="WW8Num2z6"/>
    <w:rsid w:val="004C455B"/>
  </w:style>
  <w:style w:type="character" w:customStyle="1" w:styleId="WW8Num2z7">
    <w:name w:val="WW8Num2z7"/>
    <w:rsid w:val="004C455B"/>
  </w:style>
  <w:style w:type="character" w:customStyle="1" w:styleId="WW8Num2z8">
    <w:name w:val="WW8Num2z8"/>
    <w:rsid w:val="004C455B"/>
  </w:style>
  <w:style w:type="character" w:customStyle="1" w:styleId="Carpredefinitoparagrafo1">
    <w:name w:val="Car. predefinito paragrafo1"/>
    <w:rsid w:val="004C455B"/>
  </w:style>
  <w:style w:type="character" w:customStyle="1" w:styleId="TestofumettoCarattere">
    <w:name w:val="Testo fumetto Carattere"/>
    <w:basedOn w:val="Carpredefinitoparagrafo1"/>
    <w:rsid w:val="004C455B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4C455B"/>
    <w:rPr>
      <w:rFonts w:cs="Courier New"/>
    </w:rPr>
  </w:style>
  <w:style w:type="paragraph" w:customStyle="1" w:styleId="Intestazione1">
    <w:name w:val="Intestazione1"/>
    <w:basedOn w:val="Normale"/>
    <w:next w:val="Corpotesto"/>
    <w:rsid w:val="004C455B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rsid w:val="004C455B"/>
    <w:pPr>
      <w:spacing w:after="120"/>
    </w:pPr>
  </w:style>
  <w:style w:type="paragraph" w:styleId="Elenco">
    <w:name w:val="List"/>
    <w:basedOn w:val="Corpotesto"/>
    <w:rsid w:val="004C455B"/>
    <w:rPr>
      <w:rFonts w:cs="Arial"/>
    </w:rPr>
  </w:style>
  <w:style w:type="paragraph" w:customStyle="1" w:styleId="Didascalia1">
    <w:name w:val="Didascalia1"/>
    <w:basedOn w:val="Normale"/>
    <w:rsid w:val="004C455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rsid w:val="004C455B"/>
    <w:pPr>
      <w:suppressLineNumbers/>
    </w:pPr>
    <w:rPr>
      <w:rFonts w:cs="Arial"/>
    </w:rPr>
  </w:style>
  <w:style w:type="paragraph" w:customStyle="1" w:styleId="Testofumetto1">
    <w:name w:val="Testo fumetto1"/>
    <w:basedOn w:val="Normale"/>
    <w:rsid w:val="004C455B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Paragrafoelenco1">
    <w:name w:val="Paragrafo elenco1"/>
    <w:basedOn w:val="Normale"/>
    <w:rsid w:val="004C455B"/>
    <w:pPr>
      <w:spacing w:after="160" w:line="254" w:lineRule="auto"/>
      <w:ind w:left="720"/>
    </w:pPr>
  </w:style>
  <w:style w:type="paragraph" w:customStyle="1" w:styleId="Contenutotabella">
    <w:name w:val="Contenuto tabella"/>
    <w:basedOn w:val="Normale"/>
    <w:rsid w:val="004C455B"/>
    <w:pPr>
      <w:suppressLineNumbers/>
    </w:pPr>
  </w:style>
  <w:style w:type="paragraph" w:customStyle="1" w:styleId="Intestazionetabella">
    <w:name w:val="Intestazione tabella"/>
    <w:basedOn w:val="Contenutotabella"/>
    <w:rsid w:val="004C455B"/>
    <w:pPr>
      <w:jc w:val="center"/>
    </w:pPr>
    <w:rPr>
      <w:b/>
      <w:bCs/>
    </w:rPr>
  </w:style>
  <w:style w:type="paragraph" w:customStyle="1" w:styleId="Default">
    <w:name w:val="Default"/>
    <w:rsid w:val="00B959E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Piccione</dc:creator>
  <cp:keywords/>
  <cp:lastModifiedBy>pdl</cp:lastModifiedBy>
  <cp:revision>4</cp:revision>
  <cp:lastPrinted>1899-12-31T23:00:00Z</cp:lastPrinted>
  <dcterms:created xsi:type="dcterms:W3CDTF">2022-01-19T07:28:00Z</dcterms:created>
  <dcterms:modified xsi:type="dcterms:W3CDTF">2022-01-19T07:29:00Z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